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502" w:tblpY="2151"/>
        <w:tblOverlap w:val="never"/>
        <w:tblW w:w="94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92"/>
        <w:gridCol w:w="1967"/>
        <w:gridCol w:w="1812"/>
        <w:gridCol w:w="1892"/>
        <w:gridCol w:w="2245"/>
      </w:tblGrid>
      <w:tr w:rsidR="00AA3DD6">
        <w:trPr>
          <w:cantSplit/>
          <w:trHeight w:val="499"/>
        </w:trPr>
        <w:tc>
          <w:tcPr>
            <w:tcW w:w="149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967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王昕昕</w:t>
            </w:r>
          </w:p>
        </w:tc>
        <w:tc>
          <w:tcPr>
            <w:tcW w:w="181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性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89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245" w:type="dxa"/>
            <w:vMerge w:val="restart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70485</wp:posOffset>
                  </wp:positionV>
                  <wp:extent cx="1254125" cy="1901825"/>
                  <wp:effectExtent l="0" t="0" r="3175" b="3175"/>
                  <wp:wrapNone/>
                  <wp:docPr id="1" name="图片 1" descr="微信图片_202007141435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0071414351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125" cy="190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A3DD6">
        <w:trPr>
          <w:cantSplit/>
          <w:trHeight w:val="499"/>
        </w:trPr>
        <w:tc>
          <w:tcPr>
            <w:tcW w:w="149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民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族</w:t>
            </w:r>
          </w:p>
        </w:tc>
        <w:tc>
          <w:tcPr>
            <w:tcW w:w="1967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汉</w:t>
            </w:r>
          </w:p>
        </w:tc>
        <w:tc>
          <w:tcPr>
            <w:tcW w:w="181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出生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89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1983.04</w:t>
            </w:r>
          </w:p>
        </w:tc>
        <w:tc>
          <w:tcPr>
            <w:tcW w:w="2245" w:type="dxa"/>
            <w:vMerge/>
            <w:vAlign w:val="center"/>
          </w:tcPr>
          <w:p w:rsidR="00AA3DD6" w:rsidRDefault="00AA3DD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AA3DD6">
        <w:trPr>
          <w:cantSplit/>
          <w:trHeight w:val="499"/>
        </w:trPr>
        <w:tc>
          <w:tcPr>
            <w:tcW w:w="149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中国党员</w:t>
            </w:r>
          </w:p>
        </w:tc>
        <w:tc>
          <w:tcPr>
            <w:tcW w:w="181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教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龄</w:t>
            </w:r>
          </w:p>
        </w:tc>
        <w:tc>
          <w:tcPr>
            <w:tcW w:w="189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45" w:type="dxa"/>
            <w:vMerge/>
            <w:vAlign w:val="center"/>
          </w:tcPr>
          <w:p w:rsidR="00AA3DD6" w:rsidRDefault="00AA3DD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AA3DD6">
        <w:trPr>
          <w:cantSplit/>
          <w:trHeight w:val="499"/>
        </w:trPr>
        <w:tc>
          <w:tcPr>
            <w:tcW w:w="149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历</w:t>
            </w:r>
          </w:p>
        </w:tc>
        <w:tc>
          <w:tcPr>
            <w:tcW w:w="1967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大学本科</w:t>
            </w:r>
          </w:p>
        </w:tc>
        <w:tc>
          <w:tcPr>
            <w:tcW w:w="181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89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学士学位</w:t>
            </w:r>
          </w:p>
        </w:tc>
        <w:tc>
          <w:tcPr>
            <w:tcW w:w="2245" w:type="dxa"/>
            <w:vMerge/>
            <w:vAlign w:val="center"/>
          </w:tcPr>
          <w:p w:rsidR="00AA3DD6" w:rsidRDefault="00AA3DD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AA3DD6">
        <w:trPr>
          <w:trHeight w:val="499"/>
        </w:trPr>
        <w:tc>
          <w:tcPr>
            <w:tcW w:w="1492" w:type="dxa"/>
            <w:vAlign w:val="center"/>
          </w:tcPr>
          <w:p w:rsidR="00AA3DD6" w:rsidRDefault="00BF64F6">
            <w:pPr>
              <w:snapToGrid w:val="0"/>
              <w:spacing w:line="280" w:lineRule="exact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967" w:type="dxa"/>
            <w:tcBorders>
              <w:right w:val="single" w:sz="4" w:space="0" w:color="auto"/>
            </w:tcBorders>
            <w:vAlign w:val="center"/>
          </w:tcPr>
          <w:p w:rsidR="00AA3DD6" w:rsidRDefault="00BF64F6">
            <w:pPr>
              <w:snapToGrid w:val="0"/>
              <w:ind w:leftChars="-51" w:left="-153" w:firstLineChars="38" w:firstLine="91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高级教师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D6" w:rsidRDefault="00BF64F6">
            <w:pPr>
              <w:snapToGrid w:val="0"/>
              <w:spacing w:line="280" w:lineRule="exact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教师</w:t>
            </w:r>
          </w:p>
        </w:tc>
        <w:tc>
          <w:tcPr>
            <w:tcW w:w="2245" w:type="dxa"/>
            <w:vMerge/>
            <w:vAlign w:val="center"/>
          </w:tcPr>
          <w:p w:rsidR="00AA3DD6" w:rsidRDefault="00AA3DD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AA3DD6">
        <w:trPr>
          <w:trHeight w:val="840"/>
        </w:trPr>
        <w:tc>
          <w:tcPr>
            <w:tcW w:w="1492" w:type="dxa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vAlign w:val="center"/>
          </w:tcPr>
          <w:p w:rsidR="00AA3DD6" w:rsidRDefault="00BF64F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鞍山市高新区实验学校</w:t>
            </w:r>
          </w:p>
        </w:tc>
        <w:tc>
          <w:tcPr>
            <w:tcW w:w="2245" w:type="dxa"/>
            <w:vMerge/>
            <w:vAlign w:val="center"/>
          </w:tcPr>
          <w:p w:rsidR="00AA3DD6" w:rsidRDefault="00AA3DD6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</w:tbl>
    <w:p w:rsidR="00AA3DD6" w:rsidRDefault="00BF64F6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个人基本情况</w:t>
      </w:r>
    </w:p>
    <w:p w:rsidR="00AA3DD6" w:rsidRDefault="00AA3DD6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AA3DD6" w:rsidRDefault="00BF64F6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个人主要事迹</w:t>
      </w:r>
    </w:p>
    <w:p w:rsidR="00AA3DD6" w:rsidRDefault="00BF64F6">
      <w:pPr>
        <w:snapToGrid w:val="0"/>
        <w:spacing w:line="360" w:lineRule="auto"/>
        <w:ind w:firstLineChars="200" w:firstLine="640"/>
        <w:jc w:val="left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王昕昕，中共党员，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1983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年出生，毕业于哈尔滨师范大学数学系，大学本科学历，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2005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年参加工作，从事教育教学工作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18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年，班主任工作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1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4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年，现任鞍山市高新区实验学校初中数学教师，是一位追求卓越，善于学习，具有超高综合素质和极强事业心的数学教师。从教十八年来，她都深深爱着自己从事的教育事业，把满腔热情都倾注其中。没有轰轰烈烈的先进事迹，没有荡气回肠的英雄壮举，十八年来她用真心上好每一堂课，用爱心呵护每一位学生，留下的是日复一日点点滴滴的耕耘，还有毕业学生们对班主任王昕昕老师的声声感激。</w:t>
      </w:r>
    </w:p>
    <w:p w:rsidR="00AA3DD6" w:rsidRDefault="00BF64F6">
      <w:pPr>
        <w:snapToGrid w:val="0"/>
        <w:spacing w:line="360" w:lineRule="auto"/>
        <w:ind w:firstLineChars="200" w:firstLine="640"/>
        <w:jc w:val="left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一、用爱心呵护每一位学生</w:t>
      </w:r>
    </w:p>
    <w:p w:rsidR="00AA3DD6" w:rsidRDefault="00BF64F6">
      <w:pPr>
        <w:snapToGrid w:val="0"/>
        <w:spacing w:line="360" w:lineRule="auto"/>
        <w:ind w:firstLineChars="200" w:firstLine="640"/>
        <w:jc w:val="left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在她的教育理念里，学生就像自己的孩子，他们风格迥异，他们多姿多彩。她关爱每一个学生，在她的班级里没有所谓的“问题学生”。在她的教育教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学实践中，她面向的所有的孩子，不会把目光仅仅集中所谓的好学生身上，相反，她却花更多的</w:t>
      </w:r>
      <w:bookmarkStart w:id="0" w:name="_GoBack"/>
      <w:bookmarkEnd w:id="0"/>
      <w:r>
        <w:rPr>
          <w:rFonts w:ascii="宋体" w:eastAsia="宋体" w:hAnsi="宋体" w:hint="eastAsia"/>
          <w:bCs/>
          <w:color w:val="000000"/>
          <w:sz w:val="32"/>
          <w:szCs w:val="32"/>
        </w:rPr>
        <w:t>时间和精力去拉回那些上课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lastRenderedPageBreak/>
        <w:t>溜号走神的孩子，帮助他们在学校里养成良好的行为习惯、学习习惯，这是很不容易的。她坚信每个孩子都各有所长，令人欣慰的是她同样拥有一双慧眼，能够发现隐藏在孩子们身上的闪光点，在她的班级管理中便会让孩子们尽情发挥，恣意挥洒！</w:t>
      </w:r>
    </w:p>
    <w:p w:rsidR="00AA3DD6" w:rsidRDefault="00BF64F6">
      <w:pPr>
        <w:snapToGrid w:val="0"/>
        <w:spacing w:line="360" w:lineRule="auto"/>
        <w:ind w:firstLineChars="200" w:firstLine="640"/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举一个例子，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2016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届的一个长得很结实的女生，在王昕昕老师看来这样的女孩子应该性格很开朗，为什么这个孩子平时沉默寡言，几乎没有朋友呢？经过一番了解，她家庭贫困，本身学习成绩还不理想，过去是同学们看不起她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，就这样日复一日下来她沉默，孤独，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不喜欢同学就再自然不过了。王老师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一点点一点点的走进这个孩子的世界，最开始只是多对这个孩子笑笑，迎接她躲闪的目光，再后来是通过让孩子感觉不是特意安排的谈话，了解到这个孩子在家里是有个妹妹的，她其实挺努力学习的，但是学习对她来说是个很困难的事。再后来是安排值日，发现这个孩子干活非常利落，无意之中几次表扬。就这样经过一年半的努力，终于在假期前她照例安排的任务每学期末给老师的一封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信中说出了“感谢！您是第一个尊重我的老师”这样的话。</w:t>
      </w:r>
    </w:p>
    <w:p w:rsidR="00AA3DD6" w:rsidRDefault="00BF64F6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再后来，王老师更是发现了不仅在劳动方面出色之外，越来越自信的她更展示出她的组织管理能力和协调能力。只要是班级里的大事小情，她都能帮想着，时不时还能给王老师及时的提醒，成为了不折不扣的班级里的大管家了。王老师就是这样关心爱护班级里的每一个孩子的，也正是因为如此，她得到了家长们的认可，更赢得了孩子们的爱戴。</w:t>
      </w:r>
    </w:p>
    <w:p w:rsidR="00AA3DD6" w:rsidRDefault="00BF64F6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lastRenderedPageBreak/>
        <w:t>二、用真心上好每一堂课</w:t>
      </w:r>
    </w:p>
    <w:p w:rsidR="00AA3DD6" w:rsidRDefault="00BF64F6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王昕昕老师认为上好每一堂课的前提是要做好教研工作。自己首先要对将要讲授的内容弄懂、弄通、弄透，接下来的任务才能是如何呈现的问题。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在这从教的十八年中，她时刻注重教育理论知识的学习，积极开展教学研究和教学改革，努力提高教学质量。天道酬勤，她对教研工作的深入钻研得到了多方的认可，也得到了实实在在的回报。王昕昕老师在国家、省、市级各类评定中多次获奖，其中，《解一元一次方程——合并同类项》一课荣获全国“绿色课堂杯”优质课观摩展示特等奖，《一元一次不等式》一课，在全国“教学转型与课堂创新”高峰论坛暨优质成果展示会上荣获特等奖，获鞍山市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“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十四五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”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名师，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“十三五”学科带头人，所授课多次在送教下乡活动中观摩展示。所撰写论文多次在国家级、省级刊物中发表。所带班级多次被评为区级、市级三好班级。提倡快乐教学，分层次教学，使学生共同进步。教学能力卓越，多班授课、跨年级授课等均可超然应对。传道受业解惑，努力教好每一位学生。</w:t>
      </w:r>
    </w:p>
    <w:p w:rsidR="00AA3DD6" w:rsidRDefault="00BF64F6">
      <w:pPr>
        <w:spacing w:line="360" w:lineRule="auto"/>
        <w:ind w:firstLineChars="200" w:firstLine="640"/>
        <w:rPr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源于对教师职业的无限热爱，她在工作中默默奉献。因爱而舍，爱的是自己认准的事业，而舍的是属于她自己的时间和空间。王昕昕老师就是这样，尽其所能去影响、改变她教的每个孩子，因为她爱他们，她爱这个伟大的事业，她无怨无悔！</w:t>
      </w:r>
    </w:p>
    <w:sectPr w:rsidR="00AA3DD6" w:rsidSect="00AA3DD6">
      <w:pgSz w:w="11906" w:h="16838"/>
      <w:pgMar w:top="1440" w:right="1213" w:bottom="1440" w:left="1213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Q1NDk1MGVmYzY1MzAyNzBkMWExMDdjMTg0YzEyMzMifQ=="/>
  </w:docVars>
  <w:rsids>
    <w:rsidRoot w:val="00AA3DD6"/>
    <w:rsid w:val="00AA3DD6"/>
    <w:rsid w:val="00BF64F6"/>
    <w:rsid w:val="3A90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3DD6"/>
    <w:pPr>
      <w:widowControl w:val="0"/>
      <w:jc w:val="both"/>
    </w:pPr>
    <w:rPr>
      <w:rFonts w:ascii="Times New Roman" w:eastAsia="仿宋_GB2312" w:hAnsi="Times New Roman" w:cs="Times New Roman"/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2</cp:revision>
  <dcterms:created xsi:type="dcterms:W3CDTF">2014-10-29T12:08:00Z</dcterms:created>
  <dcterms:modified xsi:type="dcterms:W3CDTF">2023-08-22T09:50:00Z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DA32858240EA419E81981E3C16E8E470_12</vt:lpwstr>
  </property>
</Properties>
</file>